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9019C" w:rsidRPr="0019019C" w:rsidTr="00D73FE0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19019C" w:rsidRDefault="0019019C" w:rsidP="0018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FD4" w:rsidRPr="0019019C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19019C" w:rsidRPr="0019019C" w:rsidTr="00A30025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19019C" w:rsidRDefault="00B13102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38.04</w:t>
            </w:r>
            <w:r w:rsidR="00FB0DFD" w:rsidRPr="0019019C">
              <w:rPr>
                <w:sz w:val="24"/>
                <w:szCs w:val="24"/>
              </w:rPr>
              <w:t>.03</w:t>
            </w:r>
            <w:r w:rsidR="005B4308" w:rsidRPr="001901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19019C" w:rsidRDefault="00FB0DFD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Управление персоналом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19019C" w:rsidRDefault="00FB0DFD" w:rsidP="005B4308">
            <w:pPr>
              <w:rPr>
                <w:sz w:val="24"/>
                <w:szCs w:val="24"/>
              </w:rPr>
            </w:pPr>
            <w:r w:rsidRPr="0019019C">
              <w:rPr>
                <w:bCs/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19019C" w:rsidRPr="0019019C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19019C" w:rsidRDefault="00D003D9" w:rsidP="005B4308">
            <w:pPr>
              <w:rPr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Производственная</w:t>
            </w:r>
            <w:r w:rsidR="00902797" w:rsidRPr="0019019C">
              <w:rPr>
                <w:b/>
                <w:sz w:val="24"/>
                <w:szCs w:val="24"/>
              </w:rPr>
              <w:t xml:space="preserve"> практика</w:t>
            </w:r>
            <w:r w:rsidR="005B4308" w:rsidRPr="0019019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019C" w:rsidRPr="0019019C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19019C" w:rsidRDefault="004209C0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19019C" w:rsidRDefault="005B4308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 xml:space="preserve">дискретно 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19019C" w:rsidRDefault="005B4308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выездная/стационарная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19019C" w:rsidRDefault="0099547D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3</w:t>
            </w:r>
            <w:r w:rsidR="00F36A79" w:rsidRPr="0019019C">
              <w:rPr>
                <w:sz w:val="24"/>
                <w:szCs w:val="24"/>
              </w:rPr>
              <w:t xml:space="preserve"> </w:t>
            </w:r>
            <w:r w:rsidR="005B4308" w:rsidRPr="0019019C">
              <w:rPr>
                <w:sz w:val="24"/>
                <w:szCs w:val="24"/>
              </w:rPr>
              <w:t>з.е.</w:t>
            </w:r>
            <w:r w:rsidR="00136A97" w:rsidRPr="0019019C">
              <w:rPr>
                <w:sz w:val="24"/>
                <w:szCs w:val="24"/>
              </w:rPr>
              <w:t xml:space="preserve"> </w:t>
            </w: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19019C" w:rsidRDefault="005B4308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зачет (с оценкой)</w:t>
            </w:r>
          </w:p>
          <w:p w:rsidR="005B4308" w:rsidRPr="0019019C" w:rsidRDefault="005B4308" w:rsidP="005B4308">
            <w:pPr>
              <w:rPr>
                <w:sz w:val="24"/>
                <w:szCs w:val="24"/>
              </w:rPr>
            </w:pPr>
          </w:p>
        </w:tc>
      </w:tr>
      <w:tr w:rsidR="0019019C" w:rsidRPr="0019019C" w:rsidTr="00CB2C49">
        <w:tc>
          <w:tcPr>
            <w:tcW w:w="3261" w:type="dxa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19019C" w:rsidRDefault="00B71545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б</w:t>
            </w:r>
            <w:r w:rsidR="005B4308" w:rsidRPr="0019019C">
              <w:rPr>
                <w:sz w:val="24"/>
                <w:szCs w:val="24"/>
              </w:rPr>
              <w:t>лок 2</w:t>
            </w:r>
          </w:p>
          <w:p w:rsidR="005B4308" w:rsidRPr="0019019C" w:rsidRDefault="00B71545" w:rsidP="005B4308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в</w:t>
            </w:r>
            <w:r w:rsidR="005B4308" w:rsidRPr="0019019C">
              <w:rPr>
                <w:sz w:val="24"/>
                <w:szCs w:val="24"/>
              </w:rPr>
              <w:t>ариативная часть</w:t>
            </w:r>
          </w:p>
        </w:tc>
      </w:tr>
      <w:tr w:rsidR="0019019C" w:rsidRPr="0019019C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19019C" w:rsidRPr="0019019C" w:rsidTr="00E51D01">
        <w:tc>
          <w:tcPr>
            <w:tcW w:w="10490" w:type="dxa"/>
            <w:gridSpan w:val="3"/>
            <w:vAlign w:val="center"/>
          </w:tcPr>
          <w:p w:rsidR="005B4308" w:rsidRPr="0019019C" w:rsidRDefault="003165C5" w:rsidP="00D003D9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 xml:space="preserve">получение </w:t>
            </w:r>
            <w:r w:rsidR="00D003D9" w:rsidRPr="0019019C">
              <w:rPr>
                <w:sz w:val="24"/>
                <w:szCs w:val="24"/>
              </w:rPr>
              <w:t xml:space="preserve">навыков </w:t>
            </w:r>
            <w:r w:rsidR="0099547D" w:rsidRPr="0019019C">
              <w:rPr>
                <w:sz w:val="24"/>
                <w:szCs w:val="24"/>
              </w:rPr>
              <w:t>профессиональных умений и опыта профессиональной деятельности</w:t>
            </w:r>
          </w:p>
        </w:tc>
      </w:tr>
      <w:tr w:rsidR="0019019C" w:rsidRPr="0019019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19019C" w:rsidRPr="0019019C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19019C" w:rsidRDefault="005B4308" w:rsidP="005B4308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 разрабатывать и внедрять политику адаптации персонала организации ПК-4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3165C5" w:rsidRPr="0019019C" w:rsidRDefault="004209C0" w:rsidP="006A66A5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 разрабатывать и внедрять политику обучения и развития персонала организации ПК-5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D003D9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 разрабатывать программы научных исследований в сфере управления персоналом и организовывать их выполнение, применять количественные и качественные методы анализа, в том числе функционально-стоимостного, при принятии решений в области управления персоналом и строить соответствующие организационно-экономические модели ПК-22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787E71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владение</w:t>
            </w:r>
            <w:r w:rsidR="004C3A9D" w:rsidRPr="0019019C">
              <w:rPr>
                <w:sz w:val="24"/>
                <w:szCs w:val="24"/>
                <w:shd w:val="clear" w:color="auto" w:fill="FFFFFF" w:themeFill="background1"/>
              </w:rPr>
              <w:t xml:space="preserve"> навыками поиска, сбора, обработки, анализа и систематизации информации по теме исследования, подготовки обзоров, научных отчетов и научных публикаций по актуальным проблемам управления персоналом ПК-24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99547D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</w:t>
            </w:r>
            <w:r w:rsidR="0099547D" w:rsidRPr="0019019C">
              <w:rPr>
                <w:sz w:val="24"/>
                <w:szCs w:val="24"/>
                <w:shd w:val="clear" w:color="auto" w:fill="FFFFFF" w:themeFill="background1"/>
              </w:rPr>
              <w:t xml:space="preserve"> проводить совещания: выбирать тему, формировать регламент, анализировать проблемное поле, информировать других, принимать совместные решения ПК-25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умение разрабатывать образовательные программы, учебно-методические комплексы и другие необходимые материалы для проведения обучения персонала в соответствии со стратегией развития организации ПК-26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владение современными образовательными технологиями, навыками организации, управления и оценки эффективности образовательных процессов и умением использовать их в процессе обучения ПК-27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владение навыками наставничества, способностью вдохновлять других на развитие персонала и организации ПК-28</w:t>
            </w:r>
          </w:p>
        </w:tc>
      </w:tr>
      <w:tr w:rsidR="0019019C" w:rsidRPr="0019019C" w:rsidTr="00315B76">
        <w:tc>
          <w:tcPr>
            <w:tcW w:w="10490" w:type="dxa"/>
            <w:gridSpan w:val="3"/>
          </w:tcPr>
          <w:p w:rsidR="004209C0" w:rsidRPr="0019019C" w:rsidRDefault="004209C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19019C">
              <w:rPr>
                <w:sz w:val="24"/>
                <w:szCs w:val="24"/>
                <w:shd w:val="clear" w:color="auto" w:fill="FFFFFF" w:themeFill="background1"/>
              </w:rPr>
              <w:t>владение навыками преподавания специализированных дисциплин, формирующих профессиональные компетенции профессионалов по управлению персоналом ПК-29</w:t>
            </w:r>
          </w:p>
        </w:tc>
      </w:tr>
      <w:tr w:rsidR="0019019C" w:rsidRPr="0019019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19019C" w:rsidRPr="0019019C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Отчет</w:t>
            </w:r>
          </w:p>
        </w:tc>
      </w:tr>
      <w:tr w:rsidR="0019019C" w:rsidRPr="0019019C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19019C" w:rsidRPr="0019019C" w:rsidTr="00CB2C49">
        <w:tc>
          <w:tcPr>
            <w:tcW w:w="10490" w:type="dxa"/>
            <w:gridSpan w:val="3"/>
          </w:tcPr>
          <w:p w:rsidR="0099547D" w:rsidRPr="0019019C" w:rsidRDefault="0099547D" w:rsidP="0099547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Основная литература</w:t>
            </w:r>
          </w:p>
          <w:p w:rsidR="0099547D" w:rsidRPr="0019019C" w:rsidRDefault="0099547D" w:rsidP="002B29EF">
            <w:pPr>
              <w:pStyle w:val="1f3"/>
              <w:numPr>
                <w:ilvl w:val="0"/>
                <w:numId w:val="34"/>
              </w:numPr>
            </w:pPr>
            <w:r w:rsidRPr="0019019C">
              <w:t>Куликова, Елена Сергеевна. Кадровая политика и кадровый аудит в ГМУ [Электронный ресурс]. Лекция 1 : Понятийный аппарат модуля. - [Екатеринбург] : [б. и.], [2019]. http://lib.wbstatic.usue.ru/video/usue_179.mp4</w:t>
            </w:r>
          </w:p>
          <w:p w:rsidR="0099547D" w:rsidRPr="0019019C" w:rsidRDefault="0099547D" w:rsidP="002B29EF">
            <w:pPr>
              <w:pStyle w:val="1f3"/>
              <w:numPr>
                <w:ilvl w:val="0"/>
                <w:numId w:val="34"/>
              </w:numPr>
            </w:pPr>
            <w:r w:rsidRPr="0019019C">
              <w:lastRenderedPageBreak/>
              <w:t>Куликова, Елена Сергеевна. Кадровая политика и кадровый аудит в ГМУ [Электронный ресурс]. Лекция 2 : Кадровая политика как инструмент управления. - [Екатеринбург] : [б. и.], [2019]. http://lib.wbstatic.usue.ru/video/usue_180.mp4</w:t>
            </w:r>
          </w:p>
          <w:p w:rsidR="0099547D" w:rsidRPr="0019019C" w:rsidRDefault="0099547D" w:rsidP="002B29EF">
            <w:pPr>
              <w:pStyle w:val="1f3"/>
              <w:numPr>
                <w:ilvl w:val="0"/>
                <w:numId w:val="34"/>
              </w:numPr>
            </w:pPr>
            <w:r w:rsidRPr="0019019C">
              <w:t>Куликова, Елена Сергеевна. Кадровая политика и кадровый аудит в ГМУ [Электронный ресурс]. Лекция 3 : Место и функции кадровой службы в системе управления организацией. - [Екатеринбург] : [б. и.], [2019]. http://lib.wbstatic.usue.ru/video/usue_181.mp4</w:t>
            </w:r>
          </w:p>
          <w:p w:rsidR="0099547D" w:rsidRPr="0019019C" w:rsidRDefault="0099547D" w:rsidP="002B29EF">
            <w:pPr>
              <w:pStyle w:val="1f3"/>
              <w:numPr>
                <w:ilvl w:val="0"/>
                <w:numId w:val="34"/>
              </w:numPr>
            </w:pPr>
            <w:r w:rsidRPr="0019019C">
              <w:t xml:space="preserve"> 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8" w:tgtFrame="_blank" w:tooltip="читать полный текст" w:history="1">
              <w:r w:rsidRPr="0019019C">
                <w:rPr>
                  <w:rStyle w:val="aff2"/>
                  <w:iCs/>
                  <w:color w:val="auto"/>
                </w:rPr>
                <w:t>http://www.biblio-online.ru/book/6C338581-3836-4C1E-86B7-A315BA958AFD</w:t>
              </w:r>
            </w:hyperlink>
          </w:p>
          <w:p w:rsidR="009A0ADF" w:rsidRPr="0019019C" w:rsidRDefault="009A0ADF" w:rsidP="009A0AD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9547D" w:rsidRPr="0019019C" w:rsidRDefault="0099547D" w:rsidP="002B29EF">
            <w:pPr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Знаменский, Д. Ю. Государственная и муниципальная служба [Электронный ресурс] : учебник для бакалавриата и магистратуры : для студентов вузов, обучающихся по направлению подготовки "Государственное и муниципальное управление" (квалификация (степень)"магистр") / Знаменский Д.Ю. - 2-е изд., перераб. и доп. - Москва : Юрайт, 2018. - 355 с. </w:t>
            </w:r>
            <w:hyperlink r:id="rId9" w:tgtFrame="_blank" w:tooltip="читать полный текст" w:history="1">
              <w:r w:rsidRPr="0019019C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http://www.biblio-online.ru/book/6C338581-3836-4C1E-86B7-A315BA958AFD</w:t>
              </w:r>
            </w:hyperlink>
          </w:p>
          <w:p w:rsidR="00902797" w:rsidRPr="0019019C" w:rsidRDefault="00902797" w:rsidP="00F36A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19019C">
              <w:rPr>
                <w:sz w:val="24"/>
                <w:szCs w:val="24"/>
              </w:rPr>
              <w:t xml:space="preserve"> );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19019C">
              <w:rPr>
                <w:sz w:val="24"/>
                <w:szCs w:val="24"/>
              </w:rPr>
              <w:t xml:space="preserve"> )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19019C">
              <w:rPr>
                <w:sz w:val="24"/>
                <w:szCs w:val="24"/>
              </w:rPr>
              <w:t xml:space="preserve"> );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ЭБС Znanium.com (</w:t>
            </w:r>
            <w:hyperlink r:id="rId13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19019C">
              <w:rPr>
                <w:sz w:val="24"/>
                <w:szCs w:val="24"/>
              </w:rPr>
              <w:t xml:space="preserve"> );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19019C">
              <w:rPr>
                <w:sz w:val="24"/>
                <w:szCs w:val="24"/>
              </w:rPr>
              <w:t xml:space="preserve"> )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19019C">
              <w:rPr>
                <w:sz w:val="24"/>
                <w:szCs w:val="24"/>
              </w:rPr>
              <w:t xml:space="preserve"> );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19019C">
              <w:rPr>
                <w:sz w:val="24"/>
                <w:szCs w:val="24"/>
              </w:rPr>
              <w:t xml:space="preserve"> );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19019C">
              <w:rPr>
                <w:sz w:val="24"/>
                <w:szCs w:val="24"/>
              </w:rPr>
              <w:t xml:space="preserve"> ).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19019C">
              <w:rPr>
                <w:sz w:val="24"/>
                <w:szCs w:val="24"/>
              </w:rPr>
              <w:t xml:space="preserve"> ).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19019C">
              <w:rPr>
                <w:sz w:val="24"/>
                <w:szCs w:val="24"/>
              </w:rPr>
              <w:t xml:space="preserve"> )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19019C">
              <w:rPr>
                <w:sz w:val="24"/>
                <w:szCs w:val="24"/>
              </w:rPr>
              <w:t xml:space="preserve"> )</w:t>
            </w:r>
          </w:p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19019C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19019C">
              <w:rPr>
                <w:sz w:val="24"/>
                <w:szCs w:val="24"/>
              </w:rPr>
              <w:t xml:space="preserve"> )</w:t>
            </w:r>
          </w:p>
        </w:tc>
      </w:tr>
      <w:tr w:rsidR="0019019C" w:rsidRPr="0019019C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19019C" w:rsidRPr="0019019C" w:rsidTr="00CB2C49">
        <w:tc>
          <w:tcPr>
            <w:tcW w:w="10490" w:type="dxa"/>
            <w:gridSpan w:val="3"/>
          </w:tcPr>
          <w:p w:rsidR="00126D08" w:rsidRPr="0019019C" w:rsidRDefault="0019019C" w:rsidP="00126D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не реализуются</w:t>
            </w:r>
          </w:p>
        </w:tc>
      </w:tr>
      <w:tr w:rsidR="0019019C" w:rsidRPr="0019019C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19019C" w:rsidRPr="0019019C" w:rsidTr="00CB2C49">
        <w:tc>
          <w:tcPr>
            <w:tcW w:w="10490" w:type="dxa"/>
            <w:gridSpan w:val="3"/>
          </w:tcPr>
          <w:p w:rsidR="00902797" w:rsidRPr="0019019C" w:rsidRDefault="00902797" w:rsidP="00902797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19019C" w:rsidRDefault="00902797" w:rsidP="00902797">
            <w:pPr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19019C" w:rsidRDefault="00902797" w:rsidP="00902797">
            <w:pPr>
              <w:jc w:val="both"/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19019C" w:rsidRPr="0019019C" w:rsidTr="00CB2C49">
        <w:tc>
          <w:tcPr>
            <w:tcW w:w="10490" w:type="dxa"/>
            <w:gridSpan w:val="3"/>
          </w:tcPr>
          <w:p w:rsidR="00902797" w:rsidRPr="0019019C" w:rsidRDefault="00902797" w:rsidP="00902797">
            <w:pPr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19019C" w:rsidRDefault="00902797" w:rsidP="00902797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Общего доступа</w:t>
            </w:r>
          </w:p>
          <w:p w:rsidR="00902797" w:rsidRPr="0019019C" w:rsidRDefault="00902797" w:rsidP="00902797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19019C" w:rsidRDefault="00902797" w:rsidP="00902797">
            <w:pPr>
              <w:rPr>
                <w:sz w:val="24"/>
                <w:szCs w:val="24"/>
              </w:rPr>
            </w:pPr>
            <w:r w:rsidRPr="0019019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Pr="0019019C" w:rsidRDefault="0019019C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2" w:history="1">
              <w:r w:rsidR="00902797" w:rsidRPr="0019019C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="00902797" w:rsidRPr="0019019C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Pr="0019019C" w:rsidRDefault="0019019C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3" w:history="1">
              <w:r w:rsidR="00902797" w:rsidRPr="0019019C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902797" w:rsidRPr="0019019C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19019C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19019C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19019C" w:rsidRPr="0019019C" w:rsidTr="00CB2C49">
        <w:tc>
          <w:tcPr>
            <w:tcW w:w="10490" w:type="dxa"/>
            <w:gridSpan w:val="3"/>
          </w:tcPr>
          <w:p w:rsidR="00902797" w:rsidRPr="0019019C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019C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902797" w:rsidRPr="0019019C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9019C">
              <w:t xml:space="preserve">Реализация практики осуществляется на предприятиях (согласно заключенным договорам) </w:t>
            </w:r>
            <w:r w:rsidR="006E1A3D" w:rsidRPr="0019019C">
              <w:t>и</w:t>
            </w:r>
            <w:r w:rsidRPr="0019019C">
              <w:t>ли УрГЭУ</w:t>
            </w:r>
            <w:r w:rsidR="0099547D" w:rsidRPr="0019019C">
              <w:t xml:space="preserve"> </w:t>
            </w:r>
            <w:r w:rsidRPr="0019019C"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19019C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</w:t>
            </w:r>
            <w:r w:rsidRPr="0019019C"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19019C" w:rsidRDefault="00902797" w:rsidP="00902797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19019C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  </w:t>
      </w:r>
      <w:r w:rsidR="00A20708">
        <w:rPr>
          <w:sz w:val="24"/>
          <w:szCs w:val="24"/>
        </w:rPr>
        <w:t xml:space="preserve">__________________      </w:t>
      </w:r>
      <w:r w:rsidR="00420273">
        <w:rPr>
          <w:sz w:val="24"/>
          <w:szCs w:val="24"/>
        </w:rPr>
        <w:t xml:space="preserve">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AC2A0E">
        <w:rPr>
          <w:sz w:val="24"/>
          <w:szCs w:val="24"/>
          <w:u w:val="single"/>
        </w:rPr>
        <w:t>Власова Н.Ю.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A20708" w:rsidRDefault="00732940" w:rsidP="00E8420A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</w:p>
    <w:p w:rsidR="00B075E2" w:rsidRPr="00E8420A" w:rsidRDefault="00A20708" w:rsidP="00E8420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          </w:t>
      </w:r>
      <w:r w:rsidR="00CE1B8B">
        <w:rPr>
          <w:sz w:val="24"/>
          <w:szCs w:val="24"/>
        </w:rPr>
        <w:t xml:space="preserve">  __________________      </w:t>
      </w:r>
      <w:r>
        <w:rPr>
          <w:sz w:val="24"/>
          <w:szCs w:val="24"/>
        </w:rPr>
        <w:t xml:space="preserve">       </w:t>
      </w:r>
      <w:r w:rsidR="00CE1B8B" w:rsidRPr="00CE1B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Ноженко Д.Ю.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EF" w:rsidRDefault="002B29EF">
      <w:r>
        <w:separator/>
      </w:r>
    </w:p>
  </w:endnote>
  <w:endnote w:type="continuationSeparator" w:id="0">
    <w:p w:rsidR="002B29EF" w:rsidRDefault="002B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EF" w:rsidRDefault="002B29EF">
      <w:r>
        <w:separator/>
      </w:r>
    </w:p>
  </w:footnote>
  <w:footnote w:type="continuationSeparator" w:id="0">
    <w:p w:rsidR="002B29EF" w:rsidRDefault="002B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D5BDB"/>
    <w:multiLevelType w:val="multilevel"/>
    <w:tmpl w:val="4FC8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27FAA"/>
    <w:multiLevelType w:val="multilevel"/>
    <w:tmpl w:val="2E9A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5"/>
  </w:num>
  <w:num w:numId="16">
    <w:abstractNumId w:val="35"/>
  </w:num>
  <w:num w:numId="17">
    <w:abstractNumId w:val="17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3"/>
  </w:num>
  <w:num w:numId="30">
    <w:abstractNumId w:val="28"/>
  </w:num>
  <w:num w:numId="31">
    <w:abstractNumId w:val="36"/>
  </w:num>
  <w:num w:numId="32">
    <w:abstractNumId w:val="22"/>
  </w:num>
  <w:num w:numId="33">
    <w:abstractNumId w:val="8"/>
  </w:num>
  <w:num w:numId="34">
    <w:abstractNumId w:val="18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26D08"/>
    <w:rsid w:val="00130108"/>
    <w:rsid w:val="0013695C"/>
    <w:rsid w:val="00136A97"/>
    <w:rsid w:val="00142721"/>
    <w:rsid w:val="00144E94"/>
    <w:rsid w:val="00154AB7"/>
    <w:rsid w:val="00174FBB"/>
    <w:rsid w:val="00182FD4"/>
    <w:rsid w:val="0019019C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7A6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29EF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5C5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9C0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3A9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66A5"/>
    <w:rsid w:val="006A7CAA"/>
    <w:rsid w:val="006C0EF2"/>
    <w:rsid w:val="006C2E48"/>
    <w:rsid w:val="006D18C2"/>
    <w:rsid w:val="006D2532"/>
    <w:rsid w:val="006D6D17"/>
    <w:rsid w:val="006E1A3D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2C3B"/>
    <w:rsid w:val="007847B8"/>
    <w:rsid w:val="007858C3"/>
    <w:rsid w:val="00787E71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547D"/>
    <w:rsid w:val="009A0ADF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750"/>
    <w:rsid w:val="00AF192A"/>
    <w:rsid w:val="00AF2D36"/>
    <w:rsid w:val="00AF5DE0"/>
    <w:rsid w:val="00B075E2"/>
    <w:rsid w:val="00B078BA"/>
    <w:rsid w:val="00B13102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03D9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A79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0DF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ED51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1"/>
    <w:uiPriority w:val="99"/>
    <w:rsid w:val="00182FD4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C338581-3836-4C1E-86B7-A315BA958AFD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government.ru/" TargetMode="Externa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C338581-3836-4C1E-86B7-A315BA958AFD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hyperlink" Target="http://www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AF49-ED95-4E80-AE6C-AF0A57F9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7078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7806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2019-05-28T05:44:00Z</cp:lastPrinted>
  <dcterms:created xsi:type="dcterms:W3CDTF">2019-06-02T10:10:00Z</dcterms:created>
  <dcterms:modified xsi:type="dcterms:W3CDTF">2019-07-03T10:36:00Z</dcterms:modified>
</cp:coreProperties>
</file>